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053" w:type="dxa"/>
        <w:tblInd w:w="-408" w:type="dxa"/>
        <w:tblLook w:val="04A0" w:firstRow="1" w:lastRow="0" w:firstColumn="1" w:lastColumn="0" w:noHBand="0" w:noVBand="1"/>
      </w:tblPr>
      <w:tblGrid>
        <w:gridCol w:w="7037"/>
        <w:gridCol w:w="9016"/>
      </w:tblGrid>
      <w:tr w:rsidR="00514F45" w:rsidRPr="00B34DEB" w:rsidTr="000A3A77">
        <w:trPr>
          <w:trHeight w:val="788"/>
        </w:trPr>
        <w:tc>
          <w:tcPr>
            <w:tcW w:w="7037" w:type="dxa"/>
            <w:shd w:val="clear" w:color="auto" w:fill="auto"/>
          </w:tcPr>
          <w:p w:rsidR="00514F45" w:rsidRDefault="00E42C46" w:rsidP="0042128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UBND </w:t>
            </w:r>
            <w:r w:rsidR="00514F45" w:rsidRPr="00B34DEB">
              <w:rPr>
                <w:rFonts w:ascii="Times New Roman" w:eastAsia="Calibri" w:hAnsi="Times New Roman" w:cs="Times New Roman"/>
                <w:sz w:val="28"/>
                <w:szCs w:val="28"/>
              </w:rPr>
              <w:t>TỈNH TRÀ VINH</w:t>
            </w:r>
          </w:p>
          <w:p w:rsidR="00514F45" w:rsidRPr="00E42C46" w:rsidRDefault="00E42C46" w:rsidP="00E42C46">
            <w:pPr>
              <w:spacing w:after="0" w:line="240" w:lineRule="auto"/>
              <w:jc w:val="center"/>
              <w:rPr>
                <w:rFonts w:ascii="Times New Roman" w:eastAsia="Calibri" w:hAnsi="Times New Roman" w:cs="Times New Roman"/>
                <w:b/>
                <w:sz w:val="28"/>
                <w:szCs w:val="28"/>
              </w:rPr>
            </w:pPr>
            <w:r w:rsidRPr="00E42C46">
              <w:rPr>
                <w:rFonts w:ascii="Times New Roman" w:eastAsia="Calibri" w:hAnsi="Times New Roman" w:cs="Times New Roman"/>
                <w:b/>
                <w:sz w:val="28"/>
                <w:szCs w:val="28"/>
              </w:rPr>
              <w:t>SỞ KẾ HOẠCH VÀ ĐẦU TƯ</w:t>
            </w:r>
          </w:p>
          <w:p w:rsidR="00514F45" w:rsidRPr="00B34DEB" w:rsidRDefault="00514F45" w:rsidP="00421287">
            <w:pPr>
              <w:spacing w:after="0" w:line="240" w:lineRule="auto"/>
              <w:jc w:val="center"/>
              <w:rPr>
                <w:rFonts w:ascii="Times New Roman" w:eastAsia="Calibri" w:hAnsi="Times New Roman" w:cs="Times New Roman"/>
                <w:i/>
                <w:sz w:val="26"/>
                <w:szCs w:val="26"/>
              </w:rPr>
            </w:pPr>
            <w:r w:rsidRPr="00B34DEB">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681DD1EA" wp14:editId="5B0AEBD0">
                      <wp:simplePos x="0" y="0"/>
                      <wp:positionH relativeFrom="column">
                        <wp:posOffset>1541145</wp:posOffset>
                      </wp:positionH>
                      <wp:positionV relativeFrom="paragraph">
                        <wp:posOffset>33655</wp:posOffset>
                      </wp:positionV>
                      <wp:extent cx="8642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D6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5pt,2.65pt" to="18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" strokeweight=".5pt">
                      <v:stroke joinstyle="miter"/>
                    </v:line>
                  </w:pict>
                </mc:Fallback>
              </mc:AlternateContent>
            </w:r>
          </w:p>
        </w:tc>
        <w:tc>
          <w:tcPr>
            <w:tcW w:w="9016" w:type="dxa"/>
            <w:shd w:val="clear" w:color="auto" w:fill="auto"/>
          </w:tcPr>
          <w:p w:rsidR="00514F45" w:rsidRPr="00B34DEB" w:rsidRDefault="00514F45" w:rsidP="00421287">
            <w:pPr>
              <w:spacing w:after="0" w:line="240" w:lineRule="auto"/>
              <w:jc w:val="center"/>
              <w:rPr>
                <w:rFonts w:ascii="Times New Roman" w:eastAsia="Calibri" w:hAnsi="Times New Roman" w:cs="Times New Roman"/>
                <w:b/>
                <w:sz w:val="28"/>
                <w:szCs w:val="28"/>
              </w:rPr>
            </w:pPr>
            <w:r w:rsidRPr="00B34DEB">
              <w:rPr>
                <w:rFonts w:ascii="Times New Roman" w:eastAsia="Calibri" w:hAnsi="Times New Roman" w:cs="Times New Roman"/>
                <w:b/>
                <w:sz w:val="28"/>
                <w:szCs w:val="28"/>
              </w:rPr>
              <w:t>CỘNG HÒA XÃ HỘI CHỦ NGHĨA VIỆT NAM</w:t>
            </w:r>
          </w:p>
          <w:p w:rsidR="00514F45" w:rsidRPr="00B34DEB" w:rsidRDefault="00514F45" w:rsidP="00421287">
            <w:pPr>
              <w:spacing w:after="0" w:line="240" w:lineRule="auto"/>
              <w:jc w:val="center"/>
              <w:rPr>
                <w:rFonts w:ascii="Times New Roman" w:eastAsia="Calibri" w:hAnsi="Times New Roman" w:cs="Times New Roman"/>
                <w:b/>
                <w:sz w:val="28"/>
                <w:szCs w:val="28"/>
              </w:rPr>
            </w:pPr>
            <w:r w:rsidRPr="00B34DEB">
              <w:rPr>
                <w:rFonts w:ascii="Times New Roman" w:eastAsia="Calibri" w:hAnsi="Times New Roman" w:cs="Times New Roman"/>
                <w:b/>
                <w:sz w:val="28"/>
                <w:szCs w:val="28"/>
              </w:rPr>
              <w:t>Độc lập – Tự do – Hạnh phúc</w:t>
            </w:r>
          </w:p>
          <w:p w:rsidR="00514F45" w:rsidRPr="00B34DEB" w:rsidRDefault="00514F45" w:rsidP="0042128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4D057F00" wp14:editId="66E6072D">
                      <wp:simplePos x="0" y="0"/>
                      <wp:positionH relativeFrom="column">
                        <wp:posOffset>1862929</wp:posOffset>
                      </wp:positionH>
                      <wp:positionV relativeFrom="paragraph">
                        <wp:posOffset>36195</wp:posOffset>
                      </wp:positionV>
                      <wp:extent cx="212280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A757E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6.7pt,2.85pt" to="313.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" strokeweight=".5pt">
                      <v:stroke joinstyle="miter"/>
                    </v:line>
                  </w:pict>
                </mc:Fallback>
              </mc:AlternateContent>
            </w:r>
          </w:p>
          <w:p w:rsidR="00514F45" w:rsidRPr="00B34DEB" w:rsidRDefault="00514F45" w:rsidP="00514F45">
            <w:pPr>
              <w:spacing w:after="0" w:line="240" w:lineRule="auto"/>
              <w:jc w:val="center"/>
              <w:rPr>
                <w:rFonts w:ascii="Times New Roman" w:eastAsia="Calibri" w:hAnsi="Times New Roman" w:cs="Times New Roman"/>
                <w:i/>
                <w:sz w:val="28"/>
                <w:szCs w:val="28"/>
              </w:rPr>
            </w:pPr>
          </w:p>
        </w:tc>
      </w:tr>
    </w:tbl>
    <w:p w:rsidR="00B34DEB" w:rsidRDefault="00B34DEB" w:rsidP="00514F45">
      <w:pPr>
        <w:spacing w:after="0" w:line="240" w:lineRule="auto"/>
        <w:jc w:val="center"/>
        <w:rPr>
          <w:rFonts w:ascii="Times New Roman" w:hAnsi="Times New Roman" w:cs="Times New Roman"/>
          <w:b/>
          <w:sz w:val="28"/>
          <w:szCs w:val="28"/>
        </w:rPr>
      </w:pPr>
      <w:r w:rsidRPr="00B34DEB">
        <w:rPr>
          <w:rFonts w:ascii="Times New Roman" w:hAnsi="Times New Roman" w:cs="Times New Roman"/>
          <w:b/>
          <w:sz w:val="28"/>
          <w:szCs w:val="28"/>
        </w:rPr>
        <w:t>DANH SÁCH NHU CẦU TUYỂN DỤNG VIÊN CHỨC NĂM 202</w:t>
      </w:r>
      <w:r w:rsidR="00514F45">
        <w:rPr>
          <w:rFonts w:ascii="Times New Roman" w:hAnsi="Times New Roman" w:cs="Times New Roman"/>
          <w:b/>
          <w:sz w:val="28"/>
          <w:szCs w:val="28"/>
        </w:rPr>
        <w:t>3</w:t>
      </w:r>
    </w:p>
    <w:p w:rsidR="00B34DEB" w:rsidRPr="00EC2931" w:rsidRDefault="00B34DEB" w:rsidP="001976DC">
      <w:pPr>
        <w:rPr>
          <w:sz w:val="6"/>
          <w:szCs w:val="26"/>
        </w:rPr>
      </w:pPr>
    </w:p>
    <w:tbl>
      <w:tblPr>
        <w:tblW w:w="15777" w:type="dxa"/>
        <w:tblInd w:w="41" w:type="dxa"/>
        <w:tblLayout w:type="fixed"/>
        <w:tblLook w:val="04A0" w:firstRow="1" w:lastRow="0" w:firstColumn="1" w:lastColumn="0" w:noHBand="0" w:noVBand="1"/>
      </w:tblPr>
      <w:tblGrid>
        <w:gridCol w:w="595"/>
        <w:gridCol w:w="852"/>
        <w:gridCol w:w="888"/>
        <w:gridCol w:w="5678"/>
        <w:gridCol w:w="1020"/>
        <w:gridCol w:w="844"/>
        <w:gridCol w:w="2072"/>
        <w:gridCol w:w="1134"/>
        <w:gridCol w:w="993"/>
        <w:gridCol w:w="931"/>
        <w:gridCol w:w="770"/>
      </w:tblGrid>
      <w:tr w:rsidR="000A3A77" w:rsidRPr="00447068" w:rsidTr="00447068">
        <w:trPr>
          <w:tblHeader/>
        </w:trPr>
        <w:tc>
          <w:tcPr>
            <w:tcW w:w="595"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STT</w:t>
            </w:r>
          </w:p>
        </w:tc>
        <w:tc>
          <w:tcPr>
            <w:tcW w:w="852"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Tên đơn vị</w:t>
            </w:r>
          </w:p>
        </w:tc>
        <w:tc>
          <w:tcPr>
            <w:tcW w:w="888"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Vị trí việc làm cần tuyển dụng</w:t>
            </w:r>
          </w:p>
        </w:tc>
        <w:tc>
          <w:tcPr>
            <w:tcW w:w="5678"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Công việc chính phải thực hiện</w:t>
            </w:r>
          </w:p>
        </w:tc>
        <w:tc>
          <w:tcPr>
            <w:tcW w:w="1020"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Chức danh nghề nghiệp dự kiến bổ nhiệm</w:t>
            </w:r>
          </w:p>
        </w:tc>
        <w:tc>
          <w:tcPr>
            <w:tcW w:w="844"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Số lượng chỉ tiêu</w:t>
            </w:r>
          </w:p>
        </w:tc>
        <w:tc>
          <w:tcPr>
            <w:tcW w:w="4199" w:type="dxa"/>
            <w:gridSpan w:val="3"/>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Yêu cầu về chuyên môn, nghiệp vụ</w:t>
            </w:r>
          </w:p>
        </w:tc>
        <w:tc>
          <w:tcPr>
            <w:tcW w:w="931"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Phương thức tuyển</w:t>
            </w:r>
          </w:p>
        </w:tc>
        <w:tc>
          <w:tcPr>
            <w:tcW w:w="770" w:type="dxa"/>
            <w:vMerge w:val="restart"/>
            <w:tcBorders>
              <w:top w:val="single" w:sz="4" w:space="0" w:color="auto"/>
              <w:left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Ghi chú</w:t>
            </w:r>
          </w:p>
        </w:tc>
      </w:tr>
      <w:tr w:rsidR="000A3A77" w:rsidRPr="00447068" w:rsidTr="00447068">
        <w:trPr>
          <w:tblHeader/>
        </w:trPr>
        <w:tc>
          <w:tcPr>
            <w:tcW w:w="595"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852"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888"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5678"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1020"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844"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2072"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Chuyên môn</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Ngoại ngữ</w:t>
            </w:r>
          </w:p>
        </w:tc>
        <w:tc>
          <w:tcPr>
            <w:tcW w:w="993"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b/>
                <w:bCs/>
                <w:color w:val="000000"/>
                <w:sz w:val="20"/>
                <w:szCs w:val="20"/>
              </w:rPr>
            </w:pPr>
            <w:r w:rsidRPr="00447068">
              <w:rPr>
                <w:rFonts w:ascii="Times New Roman" w:eastAsia="Times New Roman" w:hAnsi="Times New Roman" w:cs="Times New Roman"/>
                <w:b/>
                <w:bCs/>
                <w:color w:val="000000"/>
                <w:sz w:val="20"/>
                <w:szCs w:val="20"/>
              </w:rPr>
              <w:t>Tin học</w:t>
            </w:r>
          </w:p>
        </w:tc>
        <w:tc>
          <w:tcPr>
            <w:tcW w:w="931"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c>
          <w:tcPr>
            <w:tcW w:w="770" w:type="dxa"/>
            <w:vMerge/>
            <w:tcBorders>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b/>
                <w:bCs/>
                <w:color w:val="000000"/>
                <w:sz w:val="20"/>
                <w:szCs w:val="20"/>
              </w:rPr>
            </w:pPr>
          </w:p>
        </w:tc>
      </w:tr>
      <w:tr w:rsidR="000A3A77" w:rsidRPr="00447068" w:rsidTr="00447068">
        <w:tc>
          <w:tcPr>
            <w:tcW w:w="595" w:type="dxa"/>
            <w:tcBorders>
              <w:top w:val="single" w:sz="4" w:space="0" w:color="auto"/>
              <w:left w:val="single" w:sz="4" w:space="0" w:color="auto"/>
              <w:bottom w:val="single" w:sz="4" w:space="0" w:color="000000"/>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1</w:t>
            </w:r>
          </w:p>
        </w:tc>
        <w:tc>
          <w:tcPr>
            <w:tcW w:w="852" w:type="dxa"/>
            <w:tcBorders>
              <w:top w:val="single" w:sz="4" w:space="0" w:color="auto"/>
              <w:left w:val="single" w:sz="4" w:space="0" w:color="auto"/>
              <w:bottom w:val="single" w:sz="4" w:space="0" w:color="000000"/>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Trung tâm Xúc tiến Đầu tư và Hỗ trợ doanh nghiệp</w:t>
            </w:r>
          </w:p>
        </w:tc>
        <w:tc>
          <w:tcPr>
            <w:tcW w:w="888" w:type="dxa"/>
            <w:tcBorders>
              <w:top w:val="single" w:sz="4" w:space="0" w:color="auto"/>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Xúc tiến đầu tư </w:t>
            </w:r>
          </w:p>
        </w:tc>
        <w:tc>
          <w:tcPr>
            <w:tcW w:w="5678" w:type="dxa"/>
            <w:tcBorders>
              <w:top w:val="single" w:sz="4" w:space="0" w:color="auto"/>
              <w:left w:val="single" w:sz="4" w:space="0" w:color="auto"/>
              <w:bottom w:val="single" w:sz="4" w:space="0" w:color="auto"/>
              <w:right w:val="single" w:sz="4" w:space="0" w:color="auto"/>
            </w:tcBorders>
            <w:vAlign w:val="center"/>
          </w:tcPr>
          <w:p w:rsidR="002E09B6" w:rsidRPr="00447068" w:rsidRDefault="002E09B6" w:rsidP="00BA5018">
            <w:pPr>
              <w:spacing w:after="0" w:line="240" w:lineRule="auto"/>
              <w:jc w:val="both"/>
              <w:rPr>
                <w:rFonts w:ascii="Times New Roman" w:eastAsia="Times New Roman" w:hAnsi="Times New Roman" w:cs="Times New Roman"/>
                <w:color w:val="000000"/>
                <w:sz w:val="20"/>
                <w:szCs w:val="20"/>
              </w:rPr>
            </w:pP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w:t>
            </w:r>
            <w:r w:rsidR="00FE59BE" w:rsidRPr="00447068">
              <w:rPr>
                <w:rFonts w:ascii="Times New Roman" w:eastAsia="Times New Roman" w:hAnsi="Times New Roman" w:cs="Times New Roman"/>
                <w:color w:val="000000"/>
                <w:sz w:val="20"/>
                <w:szCs w:val="20"/>
              </w:rPr>
              <w:t xml:space="preserve"> Xây dựng hình ảnh, hệ thống thông tin và cơ sở dữ liệu, các ấn phẩm, tài liệu, chính sách, tiềm năng, lợi thế để quảng bá, giới thiệu về </w:t>
            </w:r>
            <w:r w:rsidR="00BA5018" w:rsidRPr="00447068">
              <w:rPr>
                <w:rFonts w:ascii="Times New Roman" w:eastAsia="Times New Roman" w:hAnsi="Times New Roman" w:cs="Times New Roman"/>
                <w:color w:val="000000"/>
                <w:sz w:val="20"/>
                <w:szCs w:val="20"/>
              </w:rPr>
              <w:t>môi trường đầu tư của tỉnh</w:t>
            </w:r>
            <w:r w:rsidR="00FE59BE" w:rsidRPr="00447068">
              <w:rPr>
                <w:rFonts w:ascii="Times New Roman" w:eastAsia="Times New Roman" w:hAnsi="Times New Roman" w:cs="Times New Roman"/>
                <w:color w:val="000000"/>
                <w:sz w:val="20"/>
                <w:szCs w:val="20"/>
              </w:rPr>
              <w:t>, phục vụ công tác xúc tiến của tỉnh.</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Tổ chức các chương trình, sự kiện xúc tiến đầu tư, hội thảo, hội nghị để thu hút đầu tư</w:t>
            </w:r>
            <w:r w:rsidR="00BA5018" w:rsidRPr="00447068">
              <w:rPr>
                <w:rFonts w:ascii="Times New Roman" w:eastAsia="Times New Roman" w:hAnsi="Times New Roman" w:cs="Times New Roman"/>
                <w:color w:val="000000"/>
                <w:sz w:val="20"/>
                <w:szCs w:val="20"/>
              </w:rPr>
              <w:t>.</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 xml:space="preserve">Phối hợp </w:t>
            </w:r>
            <w:r w:rsidR="00FE59BE" w:rsidRPr="00447068">
              <w:rPr>
                <w:rFonts w:ascii="Times New Roman" w:eastAsia="Times New Roman" w:hAnsi="Times New Roman" w:cs="Times New Roman"/>
                <w:color w:val="000000"/>
                <w:sz w:val="20"/>
                <w:szCs w:val="20"/>
              </w:rPr>
              <w:t>lập, xây dựng chương trình, kế hoạch, danh mục dự án kêu gọi đầu tư phù hợp với quy hoạch tỉnh làm cơ sở xúc tiến,, kêu gọi đầu tư tham mưu trình cấp có thẩm quyền phê duyệt và tổ chức</w:t>
            </w:r>
            <w:r w:rsidR="00B34DEB" w:rsidRPr="00447068">
              <w:rPr>
                <w:rFonts w:ascii="Times New Roman" w:eastAsia="Times New Roman" w:hAnsi="Times New Roman" w:cs="Times New Roman"/>
                <w:color w:val="000000"/>
                <w:sz w:val="20"/>
                <w:szCs w:val="20"/>
              </w:rPr>
              <w:t xml:space="preserve"> thực hiện các chương trình, kế hoạch thu hút đầu tư đã được phê d</w:t>
            </w:r>
            <w:r w:rsidR="00BA5018" w:rsidRPr="00447068">
              <w:rPr>
                <w:rFonts w:ascii="Times New Roman" w:eastAsia="Times New Roman" w:hAnsi="Times New Roman" w:cs="Times New Roman"/>
                <w:color w:val="000000"/>
                <w:sz w:val="20"/>
                <w:szCs w:val="20"/>
              </w:rPr>
              <w:t>uyệt.</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Phát hành các ấn phẩm để phục vụ công tác quảng bá, xúc tiến của tỉnh theo quy định của pháp luật (cơ hội,</w:t>
            </w:r>
            <w:r w:rsidR="00BA5018" w:rsidRPr="00447068">
              <w:rPr>
                <w:rFonts w:ascii="Times New Roman" w:eastAsia="Times New Roman" w:hAnsi="Times New Roman" w:cs="Times New Roman"/>
                <w:color w:val="000000"/>
                <w:sz w:val="20"/>
                <w:szCs w:val="20"/>
              </w:rPr>
              <w:t xml:space="preserve"> tiềm năng đầu tư tại tỉnh ..).</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Cung cấp thông tin cập nhật về chính sách, hướng dẫn đầu tư, danh mục dự án và phúc đáp các thông tin về đầu tư,</w:t>
            </w:r>
            <w:r w:rsidR="00BA5018" w:rsidRPr="00447068">
              <w:rPr>
                <w:rFonts w:ascii="Times New Roman" w:eastAsia="Times New Roman" w:hAnsi="Times New Roman" w:cs="Times New Roman"/>
                <w:color w:val="000000"/>
                <w:sz w:val="20"/>
                <w:szCs w:val="20"/>
              </w:rPr>
              <w:t xml:space="preserve"> kinh doanh của tỉnh qua mạng.</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Tiếp và hướng dẫn, hỗ trợ nhà đầu tư các quy trình, thủ tục đầu tư, kinh doanh cho từng dự án.</w:t>
            </w:r>
            <w:r w:rsid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Phối hợp xây dựng thông tin và cung cấp thông tin cho lãn</w:t>
            </w:r>
            <w:r w:rsidR="00BA5018" w:rsidRPr="00447068">
              <w:rPr>
                <w:rFonts w:ascii="Times New Roman" w:eastAsia="Times New Roman" w:hAnsi="Times New Roman" w:cs="Times New Roman"/>
                <w:color w:val="000000"/>
                <w:sz w:val="20"/>
                <w:szCs w:val="20"/>
              </w:rPr>
              <w:t xml:space="preserve">h đạo làm việc với nhà đầu tư. </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Tư vấn nhà đầu tư thực hiện thủ tục chấp thuận chủ trương đầu tư và giấy chứng nhận đăng ký đầu tư</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Phối hợp nghiên cứu, đề xuất các chính sách ưu đãi đầu tư, hỗ trợ</w:t>
            </w:r>
            <w:r w:rsidR="00BA5018" w:rsidRPr="00447068">
              <w:rPr>
                <w:rFonts w:ascii="Times New Roman" w:eastAsia="Times New Roman" w:hAnsi="Times New Roman" w:cs="Times New Roman"/>
                <w:color w:val="000000"/>
                <w:sz w:val="20"/>
                <w:szCs w:val="20"/>
              </w:rPr>
              <w:t xml:space="preserve"> doanh nghiệp trên địa bàn tỉnh</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Thu thập ý kiến của doanh nghiệp và nhà đầu tư để đề xuất, kiến nghị với cơ quan cấp trên về các vấn đề liên quan đến chủ trương đầu tư, chính sách nhằm cải thiện môi trường đầu tư, kinh doanh của tỉnh</w:t>
            </w:r>
            <w:r w:rsidR="00BA5018" w:rsidRPr="00447068">
              <w:rPr>
                <w:rFonts w:ascii="Times New Roman" w:eastAsia="Times New Roman" w:hAnsi="Times New Roman" w:cs="Times New Roman"/>
                <w:color w:val="000000"/>
                <w:sz w:val="20"/>
                <w:szCs w:val="20"/>
              </w:rPr>
              <w:t>.</w:t>
            </w:r>
          </w:p>
          <w:p w:rsidR="00B34DEB"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Tiếp nhận và phối hợp giải quyết những kiến nghị, khó khăn vướng mắc của nhà đầu tư.</w:t>
            </w: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Xây dựng cơ sở dữ liệu trang thông tin điện tử phục vụ các hoạt động thông tin về xúc tiến đầu tư</w:t>
            </w:r>
            <w:r w:rsidR="00BA5018" w:rsidRPr="00447068">
              <w:rPr>
                <w:rFonts w:ascii="Times New Roman" w:eastAsia="Times New Roman" w:hAnsi="Times New Roman" w:cs="Times New Roman"/>
                <w:color w:val="000000"/>
                <w:sz w:val="20"/>
                <w:szCs w:val="20"/>
              </w:rPr>
              <w:t>.</w:t>
            </w:r>
            <w:r w:rsid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Theo dõi, tổng hợp xây dựng các báo cáo xúc tiến đầu tư định kỳ và đột xuất</w:t>
            </w:r>
          </w:p>
          <w:p w:rsidR="002E09B6" w:rsidRPr="00447068" w:rsidRDefault="002E09B6" w:rsidP="00BA5018">
            <w:pPr>
              <w:spacing w:after="0" w:line="240" w:lineRule="auto"/>
              <w:jc w:val="both"/>
              <w:rPr>
                <w:rFonts w:ascii="Times New Roman" w:eastAsia="Times New Roman" w:hAnsi="Times New Roman" w:cs="Times New Roman"/>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Chuyên viên</w:t>
            </w:r>
            <w:r w:rsidRPr="00447068">
              <w:rPr>
                <w:rFonts w:ascii="Times New Roman" w:eastAsia="Times New Roman" w:hAnsi="Times New Roman" w:cs="Times New Roman"/>
                <w:color w:val="000000"/>
                <w:sz w:val="20"/>
                <w:szCs w:val="20"/>
              </w:rPr>
              <w:br/>
              <w:t>(Mã số: 01.003)</w:t>
            </w:r>
          </w:p>
        </w:tc>
        <w:tc>
          <w:tcPr>
            <w:tcW w:w="844" w:type="dxa"/>
            <w:tcBorders>
              <w:top w:val="single" w:sz="4" w:space="0" w:color="auto"/>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2</w:t>
            </w:r>
          </w:p>
        </w:tc>
        <w:tc>
          <w:tcPr>
            <w:tcW w:w="2072"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Tốt nghiệp trình độ đại học trở lên một trong các chuyên ngành: Kinh tế; Kinh tế đầu tư; Kinh tế phát triển; Kinh tế quốc tế; Luật; Luật dân sự và tố tụng dân sự; Luật kinh tế; Luật quốc tế; Báo chí; Truyền thông đa phương tiện; Công nghệ truyền thông; Quản trị kinh doanh; Marketing; Kinh doanh quốc tế; Kinh doanh thương mại; Công nghệ thông tin; Nông nghiệp; Kinh tế nông nghiệp; Phát triển nông thôn; Nuôi trồng thủy sản. </w:t>
            </w:r>
          </w:p>
        </w:tc>
        <w:tc>
          <w:tcPr>
            <w:tcW w:w="1134"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Trình độ tương đương bậc 2 (trình độ A2 ) theo khung năng lực ngoại ngữ Việt Nam theo quy định hiện hành do cơ sở đào tạo có thẩm quyền cấp hoặc chứng chỉ trình độ B tiếng Anh trở lên</w:t>
            </w:r>
          </w:p>
        </w:tc>
        <w:tc>
          <w:tcPr>
            <w:tcW w:w="993" w:type="dxa"/>
            <w:tcBorders>
              <w:top w:val="single" w:sz="4" w:space="0" w:color="auto"/>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Trình độ đạt chuẩn kỹ năng sử dụng công nghệ thông tin cơ bản (hoặc chứng chỉ tin học trình độ A, B) theo quy định hiện hành</w:t>
            </w:r>
          </w:p>
        </w:tc>
        <w:tc>
          <w:tcPr>
            <w:tcW w:w="931" w:type="dxa"/>
            <w:tcBorders>
              <w:top w:val="single" w:sz="4" w:space="0" w:color="auto"/>
              <w:left w:val="single" w:sz="4" w:space="0" w:color="auto"/>
              <w:bottom w:val="single" w:sz="4" w:space="0" w:color="auto"/>
              <w:right w:val="single" w:sz="4" w:space="0" w:color="auto"/>
            </w:tcBorders>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Xét tuyển</w:t>
            </w:r>
          </w:p>
        </w:tc>
        <w:tc>
          <w:tcPr>
            <w:tcW w:w="770" w:type="dxa"/>
            <w:tcBorders>
              <w:top w:val="single" w:sz="4" w:space="0" w:color="auto"/>
              <w:left w:val="single" w:sz="4" w:space="0" w:color="auto"/>
              <w:bottom w:val="single" w:sz="4" w:space="0" w:color="000000"/>
              <w:right w:val="single" w:sz="4" w:space="0" w:color="auto"/>
            </w:tcBorders>
            <w:vAlign w:val="center"/>
          </w:tcPr>
          <w:p w:rsidR="00B34DEB" w:rsidRPr="00447068" w:rsidRDefault="00B34DEB" w:rsidP="00421287">
            <w:pPr>
              <w:spacing w:after="0" w:line="240" w:lineRule="auto"/>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w:t>
            </w:r>
          </w:p>
        </w:tc>
      </w:tr>
      <w:tr w:rsidR="000A3A77" w:rsidRPr="00447068" w:rsidTr="00447068">
        <w:tc>
          <w:tcPr>
            <w:tcW w:w="595" w:type="dxa"/>
            <w:tcBorders>
              <w:top w:val="nil"/>
              <w:left w:val="single" w:sz="4" w:space="0" w:color="auto"/>
              <w:bottom w:val="single" w:sz="4" w:space="0" w:color="auto"/>
              <w:right w:val="single" w:sz="4" w:space="0" w:color="auto"/>
            </w:tcBorders>
            <w:shd w:val="clear" w:color="auto" w:fill="auto"/>
            <w:noWrap/>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lastRenderedPageBreak/>
              <w:t>2</w:t>
            </w:r>
          </w:p>
        </w:tc>
        <w:tc>
          <w:tcPr>
            <w:tcW w:w="852"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Trung tâm Xúc tiến Đầu tư và Hỗ trợ doanh nghiệp</w:t>
            </w:r>
          </w:p>
        </w:tc>
        <w:tc>
          <w:tcPr>
            <w:tcW w:w="888"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Hỗ trợ doanh nghiệp, khởi nghiệp</w:t>
            </w:r>
          </w:p>
        </w:tc>
        <w:tc>
          <w:tcPr>
            <w:tcW w:w="5678" w:type="dxa"/>
            <w:tcBorders>
              <w:top w:val="nil"/>
              <w:left w:val="nil"/>
              <w:bottom w:val="single" w:sz="4" w:space="0" w:color="auto"/>
              <w:right w:val="single" w:sz="4" w:space="0" w:color="auto"/>
            </w:tcBorders>
            <w:shd w:val="clear" w:color="auto" w:fill="auto"/>
          </w:tcPr>
          <w:p w:rsidR="0049413F" w:rsidRPr="00447068" w:rsidRDefault="0049413F" w:rsidP="002E09B6">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Phối hợp triển khai các chương trình hỗ trợ của Trung ương, tỉnh, các tổ chức trong và ngoài nước cho các doanh nghiệp trên địa bàn tỉnh</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w:t>
            </w:r>
            <w:r w:rsidR="00B34DEB" w:rsidRPr="00447068">
              <w:rPr>
                <w:rFonts w:ascii="Times New Roman" w:eastAsia="Times New Roman" w:hAnsi="Times New Roman" w:cs="Times New Roman"/>
                <w:color w:val="000000"/>
                <w:sz w:val="20"/>
                <w:szCs w:val="20"/>
              </w:rPr>
              <w:br w:type="page"/>
            </w: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Trực tiếp thực hiện các hoạt động tư vấn, hỗ trợ, đào tạo và các dịch vụ công khác cho các doanh nghiệp trên địa bàn tỉnh.</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Tổng hợp các thông tin phản ánh về khó khăn, vướng mắc của các doanh nghiệp để kịp thời báo cáo, đề xuất với Giám đốc Sở Kế hoạch và Đầu tư trình UBND tỉnh xem xét, chỉ đạo.</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br w:type="page"/>
              <w:t>Tổ chức đào tạo theo nhu cầu của doanh nghiệp; theo các chương trình hỗ trợ của Trung ương và địa phương.</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Phối hợp, tổ chức các cuộc hội thảo, hội nghị triển khai công tác hỗ trợ và phát triển doanh nghiệp.</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Thu thập thông tin, xây dựng cơ sở dữ liệu liên quan đến môi trường đầu tư của tỉnh để kịp thời cung cấp cho doanh nghiệp.</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Tham mưu tổ chức các buổi gặp gỡ, đối thoại với doanh nghiệp.</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br w:type="page"/>
              <w:t>Hướng dẫn, hỗ trợ, cung cấp các dịch vụ liên quan đến khởi nghiệp cho các cá nhân và tổ chức trong và ngoài nước.</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Theo dõi, tổng hợp xây dựng các báo cáo về tư vấn khởi nghiệp định kỳ và đột xuất theo yêu cầu.</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t>Phối hợp xây dựng kế hoạch, chương trình, sự kiện về khởi nghiệp</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br w:type="page"/>
              <w:t>Phối hợp tổ chức các hoạt động đào tạo, tập huấn, giao lưu, tọa đàm, diễn đàn trao đổi kiến thức, kinh nghiệm về khởi nghiệp, phát triển doanh nghiệp.</w:t>
            </w:r>
            <w:r w:rsidR="00B34DEB" w:rsidRPr="00447068">
              <w:rPr>
                <w:rFonts w:ascii="Times New Roman" w:eastAsia="Times New Roman" w:hAnsi="Times New Roman" w:cs="Times New Roman"/>
                <w:color w:val="000000"/>
                <w:sz w:val="20"/>
                <w:szCs w:val="20"/>
              </w:rPr>
              <w:br w:type="page"/>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P</w:t>
            </w:r>
            <w:r w:rsidR="00B34DEB" w:rsidRPr="00447068">
              <w:rPr>
                <w:rFonts w:ascii="Times New Roman" w:eastAsia="Times New Roman" w:hAnsi="Times New Roman" w:cs="Times New Roman"/>
                <w:color w:val="000000"/>
                <w:sz w:val="20"/>
                <w:szCs w:val="20"/>
              </w:rPr>
              <w:t>hối hợp nghiên cứu, đề xuất chính sách ưu đãi đầu tư, hỗ trợ doanh nghiệp khởi nghiệp trên địa bàn tỉnh.</w:t>
            </w:r>
          </w:p>
          <w:p w:rsidR="0049413F"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br w:type="page"/>
              <w:t>Hỗ trợ khởi nghiệp, góp phần xây dựng và phát triển hệ sinh thái khởi nghiệp, phát triển cộng đồng khởi nghiệp tỉnh Trà Vinh lớn mạnh cả về số lượng và chất lượng, có sản phẩm, có khả năng cạnh tranh cao.</w:t>
            </w:r>
          </w:p>
          <w:p w:rsidR="00B34DEB" w:rsidRPr="00447068" w:rsidRDefault="0049413F" w:rsidP="0049413F">
            <w:pPr>
              <w:spacing w:after="0" w:line="240" w:lineRule="auto"/>
              <w:jc w:val="both"/>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 </w:t>
            </w:r>
            <w:r w:rsidR="00B34DEB" w:rsidRPr="00447068">
              <w:rPr>
                <w:rFonts w:ascii="Times New Roman" w:eastAsia="Times New Roman" w:hAnsi="Times New Roman" w:cs="Times New Roman"/>
                <w:color w:val="000000"/>
                <w:sz w:val="20"/>
                <w:szCs w:val="20"/>
              </w:rPr>
              <w:br w:type="page"/>
              <w:t>Phối hợp lập dự toán kinh phí liên quan đến công tác khởi nghiệp.</w:t>
            </w:r>
          </w:p>
        </w:tc>
        <w:tc>
          <w:tcPr>
            <w:tcW w:w="1020"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Chuyên viên</w:t>
            </w:r>
            <w:r w:rsidR="00445945">
              <w:rPr>
                <w:rFonts w:ascii="Times New Roman" w:eastAsia="Times New Roman" w:hAnsi="Times New Roman" w:cs="Times New Roman"/>
                <w:color w:val="000000"/>
                <w:sz w:val="20"/>
                <w:szCs w:val="20"/>
              </w:rPr>
              <w:t xml:space="preserve"> </w:t>
            </w:r>
            <w:r w:rsidRPr="00447068">
              <w:rPr>
                <w:rFonts w:ascii="Times New Roman" w:eastAsia="Times New Roman" w:hAnsi="Times New Roman" w:cs="Times New Roman"/>
                <w:color w:val="000000"/>
                <w:sz w:val="20"/>
                <w:szCs w:val="20"/>
              </w:rPr>
              <w:br w:type="page"/>
              <w:t>(Mã số: 01.003)</w:t>
            </w:r>
          </w:p>
        </w:tc>
        <w:tc>
          <w:tcPr>
            <w:tcW w:w="844"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1</w:t>
            </w:r>
          </w:p>
        </w:tc>
        <w:tc>
          <w:tcPr>
            <w:tcW w:w="2072"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xml:space="preserve">Tốt nghiệp trình độ đại học trở lên một trong các chuyên ngành: Kinh tế; Kinh tế đầu tư; Kinh tế phát triển; Kinh tế quốc tế; Luật; Luật dân sự và tố tụng dân sự; Luật kinh tế; Luật quốc tế; Báo chí; Truyền thông đa phương tiện; Công nghệ truyền thông; Quản trị kinh doanh; Marketing; Kinh doanh quốc tế; Kinh doanh thương mại; Công nghệ thông tin; Nông nghiệp; Kinh tế nông nghiệp; Phát triển nông thôn; Nuôi trồng thủy sản. </w:t>
            </w:r>
          </w:p>
        </w:tc>
        <w:tc>
          <w:tcPr>
            <w:tcW w:w="1134"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Có chứng chỉ ngoại ngữ với trình độ tương đương bậc 2 (trình độ A2 hoặc chứng chỉ trình độ B tiếng Anh trở lên) theo khung năng lực ngoại ngữ Việt Nam theo quy định hiện hành do cơ sở đào tạo có thẩm quyền cấp</w:t>
            </w:r>
          </w:p>
        </w:tc>
        <w:tc>
          <w:tcPr>
            <w:tcW w:w="993"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Có chứng chỉ tin học với trình độ đạt chuẩn kỹ năng sử dụng công nghệ thông tin cơ bản (hoặc chứng chỉ tin học trình độ A, B) theo quy định hiện hành</w:t>
            </w:r>
          </w:p>
        </w:tc>
        <w:tc>
          <w:tcPr>
            <w:tcW w:w="931"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jc w:val="center"/>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Xét tuyển</w:t>
            </w:r>
          </w:p>
        </w:tc>
        <w:tc>
          <w:tcPr>
            <w:tcW w:w="770" w:type="dxa"/>
            <w:tcBorders>
              <w:top w:val="nil"/>
              <w:left w:val="nil"/>
              <w:bottom w:val="single" w:sz="4" w:space="0" w:color="auto"/>
              <w:right w:val="single" w:sz="4" w:space="0" w:color="auto"/>
            </w:tcBorders>
            <w:shd w:val="clear" w:color="auto" w:fill="auto"/>
            <w:vAlign w:val="center"/>
          </w:tcPr>
          <w:p w:rsidR="00B34DEB" w:rsidRPr="00447068" w:rsidRDefault="00B34DEB" w:rsidP="00421287">
            <w:pPr>
              <w:spacing w:after="0" w:line="240" w:lineRule="auto"/>
              <w:rPr>
                <w:rFonts w:ascii="Times New Roman" w:eastAsia="Times New Roman" w:hAnsi="Times New Roman" w:cs="Times New Roman"/>
                <w:color w:val="000000"/>
                <w:sz w:val="20"/>
                <w:szCs w:val="20"/>
              </w:rPr>
            </w:pPr>
            <w:r w:rsidRPr="00447068">
              <w:rPr>
                <w:rFonts w:ascii="Times New Roman" w:eastAsia="Times New Roman" w:hAnsi="Times New Roman" w:cs="Times New Roman"/>
                <w:color w:val="000000"/>
                <w:sz w:val="20"/>
                <w:szCs w:val="20"/>
              </w:rPr>
              <w:t> </w:t>
            </w:r>
          </w:p>
        </w:tc>
      </w:tr>
    </w:tbl>
    <w:p w:rsidR="00B34DEB" w:rsidRDefault="00B34DEB" w:rsidP="001976DC"/>
    <w:sectPr w:rsidR="00B34DEB" w:rsidSect="000A3A77">
      <w:pgSz w:w="16839" w:h="11907"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3322" w:rsidRDefault="005B3322" w:rsidP="00C74680">
      <w:pPr>
        <w:spacing w:after="0" w:line="240" w:lineRule="auto"/>
      </w:pPr>
      <w:r>
        <w:separator/>
      </w:r>
    </w:p>
  </w:endnote>
  <w:endnote w:type="continuationSeparator" w:id="0">
    <w:p w:rsidR="005B3322" w:rsidRDefault="005B3322" w:rsidP="00C7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3322" w:rsidRDefault="005B3322" w:rsidP="00C74680">
      <w:pPr>
        <w:spacing w:after="0" w:line="240" w:lineRule="auto"/>
      </w:pPr>
      <w:r>
        <w:separator/>
      </w:r>
    </w:p>
  </w:footnote>
  <w:footnote w:type="continuationSeparator" w:id="0">
    <w:p w:rsidR="005B3322" w:rsidRDefault="005B3322" w:rsidP="00C74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1C3"/>
    <w:multiLevelType w:val="hybridMultilevel"/>
    <w:tmpl w:val="2E8880F8"/>
    <w:lvl w:ilvl="0" w:tplc="D0B8AA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319D3"/>
    <w:multiLevelType w:val="hybridMultilevel"/>
    <w:tmpl w:val="F5ECE47A"/>
    <w:lvl w:ilvl="0" w:tplc="92F412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775831">
    <w:abstractNumId w:val="0"/>
  </w:num>
  <w:num w:numId="2" w16cid:durableId="1250580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F6"/>
    <w:rsid w:val="000A3A77"/>
    <w:rsid w:val="001976DC"/>
    <w:rsid w:val="002E09B6"/>
    <w:rsid w:val="002E77F6"/>
    <w:rsid w:val="00361E99"/>
    <w:rsid w:val="00372B94"/>
    <w:rsid w:val="00445945"/>
    <w:rsid w:val="00447068"/>
    <w:rsid w:val="0049413F"/>
    <w:rsid w:val="00514F45"/>
    <w:rsid w:val="005B3322"/>
    <w:rsid w:val="00811AC8"/>
    <w:rsid w:val="0093522B"/>
    <w:rsid w:val="00942ED2"/>
    <w:rsid w:val="00B34DEB"/>
    <w:rsid w:val="00BA5018"/>
    <w:rsid w:val="00BC02E7"/>
    <w:rsid w:val="00C74680"/>
    <w:rsid w:val="00C938F8"/>
    <w:rsid w:val="00DA6903"/>
    <w:rsid w:val="00E05776"/>
    <w:rsid w:val="00E42C46"/>
    <w:rsid w:val="00EB452E"/>
    <w:rsid w:val="00EC2931"/>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DC8B0"/>
  <w15:docId w15:val="{8137492F-513A-4CAF-9875-E3638D14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680"/>
  </w:style>
  <w:style w:type="paragraph" w:styleId="Footer">
    <w:name w:val="footer"/>
    <w:basedOn w:val="Normal"/>
    <w:link w:val="FooterChar"/>
    <w:uiPriority w:val="99"/>
    <w:unhideWhenUsed/>
    <w:rsid w:val="00C7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680"/>
  </w:style>
  <w:style w:type="paragraph" w:styleId="ListParagraph">
    <w:name w:val="List Paragraph"/>
    <w:basedOn w:val="Normal"/>
    <w:uiPriority w:val="34"/>
    <w:qFormat/>
    <w:rsid w:val="0049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dcterms:created xsi:type="dcterms:W3CDTF">2023-05-11T08:33:00Z</dcterms:created>
  <dcterms:modified xsi:type="dcterms:W3CDTF">2023-05-11T08:54:00Z</dcterms:modified>
</cp:coreProperties>
</file>